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F7" w:rsidRPr="00B53C65" w:rsidRDefault="00165F3D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102A29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B53C65" w:rsidRDefault="00E068F7" w:rsidP="00851691">
      <w:pPr>
        <w:spacing w:after="0" w:line="240" w:lineRule="auto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</w:t>
      </w:r>
      <w:r w:rsidR="00243FE2">
        <w:rPr>
          <w:rFonts w:ascii="Times New Roman" w:hAnsi="Times New Roman" w:cs="Times New Roman"/>
        </w:rPr>
        <w:t>____»___________202</w:t>
      </w:r>
      <w:r w:rsidR="000767FB" w:rsidRPr="00ED3CC4">
        <w:rPr>
          <w:rFonts w:ascii="Times New Roman" w:hAnsi="Times New Roman" w:cs="Times New Roman"/>
        </w:rPr>
        <w:t>6</w:t>
      </w:r>
      <w:r w:rsidRPr="00B53C65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№_______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1315" w:rsidRDefault="009E131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1315" w:rsidRPr="00102A29" w:rsidRDefault="009E131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068F7" w:rsidRPr="00B53C65" w:rsidRDefault="00E068F7" w:rsidP="00D752E3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О внесении изменений в решение Совета</w:t>
      </w:r>
    </w:p>
    <w:p w:rsidR="00E068F7" w:rsidRPr="00B53C65" w:rsidRDefault="00E068F7" w:rsidP="00851691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 xml:space="preserve">муниципального образования Красноармейский район </w:t>
      </w:r>
    </w:p>
    <w:p w:rsidR="00E068F7" w:rsidRPr="00B53C65" w:rsidRDefault="003F576C" w:rsidP="0085169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6308F">
        <w:rPr>
          <w:rFonts w:ascii="Times New Roman" w:hAnsi="Times New Roman" w:cs="Times New Roman"/>
        </w:rPr>
        <w:t>22 марта 2017</w:t>
      </w:r>
      <w:r>
        <w:rPr>
          <w:rFonts w:ascii="Times New Roman" w:hAnsi="Times New Roman" w:cs="Times New Roman"/>
        </w:rPr>
        <w:t xml:space="preserve"> года № </w:t>
      </w:r>
      <w:r w:rsidR="0006308F">
        <w:rPr>
          <w:rFonts w:ascii="Times New Roman" w:hAnsi="Times New Roman" w:cs="Times New Roman"/>
        </w:rPr>
        <w:t>27/2</w:t>
      </w:r>
    </w:p>
    <w:p w:rsidR="0006308F" w:rsidRDefault="00E068F7" w:rsidP="0006308F">
      <w:pPr>
        <w:pStyle w:val="2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 xml:space="preserve">«Об утверждении </w:t>
      </w:r>
      <w:r w:rsidR="0006308F">
        <w:rPr>
          <w:rFonts w:ascii="Times New Roman" w:hAnsi="Times New Roman" w:cs="Times New Roman"/>
        </w:rPr>
        <w:t>положения «О порядке управления</w:t>
      </w:r>
    </w:p>
    <w:p w:rsidR="00FB2274" w:rsidRDefault="00FB2274" w:rsidP="0006308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распоряжения имуществом, находящимся в</w:t>
      </w:r>
    </w:p>
    <w:p w:rsidR="00FB2274" w:rsidRDefault="00FB2274" w:rsidP="0006308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собственности</w:t>
      </w:r>
    </w:p>
    <w:p w:rsidR="00E068F7" w:rsidRPr="00B53C65" w:rsidRDefault="00FB2274" w:rsidP="0006308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Красноармейский район</w:t>
      </w:r>
      <w:r w:rsidR="00E068F7" w:rsidRPr="00B53C65">
        <w:rPr>
          <w:rFonts w:ascii="Times New Roman" w:hAnsi="Times New Roman" w:cs="Times New Roman"/>
        </w:rPr>
        <w:t>»</w:t>
      </w:r>
    </w:p>
    <w:p w:rsidR="00776796" w:rsidRDefault="00776796" w:rsidP="00FB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17E" w:rsidRPr="00B6517E" w:rsidRDefault="00B6517E" w:rsidP="00FB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274" w:rsidRPr="00FB2274" w:rsidRDefault="00B6517E" w:rsidP="00FB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 w:rsidR="00406F9A">
        <w:rPr>
          <w:rFonts w:ascii="Times New Roman" w:hAnsi="Times New Roman" w:cs="Times New Roman"/>
          <w:sz w:val="28"/>
          <w:szCs w:val="28"/>
        </w:rPr>
        <w:t>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6517E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406F9A">
        <w:rPr>
          <w:rFonts w:ascii="Times New Roman" w:hAnsi="Times New Roman" w:cs="Times New Roman"/>
          <w:sz w:val="28"/>
          <w:szCs w:val="28"/>
        </w:rPr>
        <w:t>альным законом</w:t>
      </w:r>
      <w:r w:rsidRPr="00B6517E">
        <w:rPr>
          <w:rFonts w:ascii="Times New Roman" w:hAnsi="Times New Roman" w:cs="Times New Roman"/>
          <w:sz w:val="28"/>
          <w:szCs w:val="28"/>
        </w:rPr>
        <w:t xml:space="preserve"> от 6 апреля 2024 года № 76-ФЗ «О внесении изменений </w:t>
      </w:r>
      <w:r w:rsidR="00406F9A">
        <w:rPr>
          <w:rFonts w:ascii="Times New Roman" w:hAnsi="Times New Roman" w:cs="Times New Roman"/>
          <w:sz w:val="28"/>
          <w:szCs w:val="28"/>
        </w:rPr>
        <w:t>в Ф</w:t>
      </w:r>
      <w:r w:rsidRPr="00B6517E">
        <w:rPr>
          <w:rFonts w:ascii="Times New Roman" w:hAnsi="Times New Roman" w:cs="Times New Roman"/>
          <w:sz w:val="28"/>
          <w:szCs w:val="28"/>
        </w:rPr>
        <w:t xml:space="preserve">едеральный закон «О приватизации государственного и муниципального имущества» и отдельные законодательные акты </w:t>
      </w:r>
      <w:r w:rsidR="009E1315">
        <w:rPr>
          <w:rFonts w:ascii="Times New Roman" w:hAnsi="Times New Roman" w:cs="Times New Roman"/>
          <w:sz w:val="28"/>
          <w:szCs w:val="28"/>
        </w:rPr>
        <w:t>Российской Ф</w:t>
      </w:r>
      <w:r w:rsidRPr="00B6517E">
        <w:rPr>
          <w:rFonts w:ascii="Times New Roman" w:hAnsi="Times New Roman" w:cs="Times New Roman"/>
          <w:sz w:val="28"/>
          <w:szCs w:val="28"/>
        </w:rPr>
        <w:t>едерации</w:t>
      </w:r>
      <w:r w:rsidR="00235CB4">
        <w:rPr>
          <w:rFonts w:ascii="Times New Roman" w:hAnsi="Times New Roman" w:cs="Times New Roman"/>
          <w:sz w:val="28"/>
          <w:szCs w:val="28"/>
        </w:rPr>
        <w:t>»»</w:t>
      </w:r>
      <w:r w:rsidRPr="00B6517E">
        <w:rPr>
          <w:rFonts w:ascii="Times New Roman" w:hAnsi="Times New Roman" w:cs="Times New Roman"/>
          <w:sz w:val="28"/>
          <w:szCs w:val="28"/>
        </w:rPr>
        <w:t>, Федеральн</w:t>
      </w:r>
      <w:r w:rsidR="009E1315">
        <w:rPr>
          <w:rFonts w:ascii="Times New Roman" w:hAnsi="Times New Roman" w:cs="Times New Roman"/>
          <w:sz w:val="28"/>
          <w:szCs w:val="28"/>
        </w:rPr>
        <w:t>ым законом</w:t>
      </w:r>
      <w:r w:rsidRPr="00B6517E">
        <w:rPr>
          <w:rFonts w:ascii="Times New Roman" w:hAnsi="Times New Roman" w:cs="Times New Roman"/>
          <w:sz w:val="28"/>
          <w:szCs w:val="28"/>
        </w:rPr>
        <w:t xml:space="preserve"> от 21 декабря</w:t>
      </w:r>
      <w:r w:rsidR="009E1315">
        <w:rPr>
          <w:rFonts w:ascii="Times New Roman" w:hAnsi="Times New Roman" w:cs="Times New Roman"/>
          <w:sz w:val="28"/>
          <w:szCs w:val="28"/>
        </w:rPr>
        <w:t xml:space="preserve"> </w:t>
      </w:r>
      <w:r w:rsidRPr="00B6517E">
        <w:rPr>
          <w:rFonts w:ascii="Times New Roman" w:hAnsi="Times New Roman" w:cs="Times New Roman"/>
          <w:sz w:val="28"/>
          <w:szCs w:val="28"/>
        </w:rPr>
        <w:t>2001 года № 178-ФЗ «О приватизации государственного и муниципального имущества»</w:t>
      </w:r>
      <w:r w:rsidR="00FB2274" w:rsidRPr="00FB2274">
        <w:rPr>
          <w:rFonts w:ascii="Times New Roman" w:hAnsi="Times New Roman" w:cs="Times New Roman"/>
          <w:sz w:val="28"/>
          <w:szCs w:val="28"/>
        </w:rPr>
        <w:t>,</w:t>
      </w:r>
      <w:r w:rsidR="00FA6015" w:rsidRPr="00FA6015">
        <w:rPr>
          <w:rFonts w:ascii="Times New Roman" w:hAnsi="Times New Roman" w:cs="Times New Roman"/>
          <w:sz w:val="28"/>
          <w:szCs w:val="28"/>
        </w:rPr>
        <w:t xml:space="preserve"> </w:t>
      </w:r>
      <w:r w:rsidR="00FA6015" w:rsidRPr="00A2766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</w:t>
      </w:r>
      <w:r w:rsidR="00D22FCB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FA6015" w:rsidRPr="00A2766D">
        <w:rPr>
          <w:rFonts w:ascii="Times New Roman" w:hAnsi="Times New Roman" w:cs="Times New Roman"/>
          <w:sz w:val="28"/>
          <w:szCs w:val="28"/>
        </w:rPr>
        <w:t>2012</w:t>
      </w:r>
      <w:r w:rsidR="00D22FC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6015" w:rsidRPr="00A2766D">
        <w:rPr>
          <w:rFonts w:ascii="Times New Roman" w:hAnsi="Times New Roman" w:cs="Times New Roman"/>
          <w:sz w:val="28"/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</w:t>
      </w:r>
      <w:r w:rsidR="00C04EC6">
        <w:rPr>
          <w:rFonts w:ascii="Times New Roman" w:hAnsi="Times New Roman" w:cs="Times New Roman"/>
          <w:sz w:val="28"/>
          <w:szCs w:val="28"/>
        </w:rPr>
        <w:t>»</w:t>
      </w:r>
      <w:r w:rsidR="00FA6015">
        <w:rPr>
          <w:rFonts w:ascii="Times New Roman" w:hAnsi="Times New Roman" w:cs="Times New Roman"/>
          <w:sz w:val="28"/>
          <w:szCs w:val="28"/>
        </w:rPr>
        <w:t>,</w:t>
      </w:r>
      <w:r w:rsidR="00FB2274" w:rsidRPr="00FB227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Красноармейский район, </w:t>
      </w:r>
      <w:r w:rsidR="00E068F7" w:rsidRPr="00FB2274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</w:t>
      </w:r>
      <w:r w:rsidR="00235CB4">
        <w:rPr>
          <w:rFonts w:ascii="Times New Roman" w:hAnsi="Times New Roman" w:cs="Times New Roman"/>
          <w:sz w:val="28"/>
          <w:szCs w:val="28"/>
        </w:rPr>
        <w:t xml:space="preserve"> </w:t>
      </w:r>
      <w:r w:rsidR="009E1315">
        <w:rPr>
          <w:rFonts w:ascii="Times New Roman" w:hAnsi="Times New Roman" w:cs="Times New Roman"/>
          <w:sz w:val="28"/>
          <w:szCs w:val="28"/>
        </w:rPr>
        <w:t xml:space="preserve"> </w:t>
      </w:r>
      <w:r w:rsidR="00E068F7" w:rsidRPr="00FB2274">
        <w:rPr>
          <w:rFonts w:ascii="Times New Roman" w:hAnsi="Times New Roman" w:cs="Times New Roman"/>
          <w:sz w:val="28"/>
          <w:szCs w:val="28"/>
        </w:rPr>
        <w:t>р е ш и л:</w:t>
      </w:r>
    </w:p>
    <w:p w:rsidR="00575E91" w:rsidRDefault="00E068F7" w:rsidP="004E1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274">
        <w:rPr>
          <w:rFonts w:ascii="Times New Roman" w:hAnsi="Times New Roman" w:cs="Times New Roman"/>
          <w:sz w:val="28"/>
          <w:szCs w:val="28"/>
        </w:rPr>
        <w:t>1. Внести изменения в решение Совета муниципального образов</w:t>
      </w:r>
      <w:r w:rsidR="008C0C7C" w:rsidRPr="00FB2274">
        <w:rPr>
          <w:rFonts w:ascii="Times New Roman" w:hAnsi="Times New Roman" w:cs="Times New Roman"/>
          <w:sz w:val="28"/>
          <w:szCs w:val="28"/>
        </w:rPr>
        <w:t xml:space="preserve">ания Красноармейский </w:t>
      </w:r>
      <w:r w:rsidR="00243FE2" w:rsidRPr="00FB2274">
        <w:rPr>
          <w:rFonts w:ascii="Times New Roman" w:hAnsi="Times New Roman" w:cs="Times New Roman"/>
          <w:sz w:val="28"/>
          <w:szCs w:val="28"/>
        </w:rPr>
        <w:t>район от 2</w:t>
      </w:r>
      <w:r w:rsidR="008A358C" w:rsidRPr="00FB2274">
        <w:rPr>
          <w:rFonts w:ascii="Times New Roman" w:hAnsi="Times New Roman" w:cs="Times New Roman"/>
          <w:sz w:val="28"/>
          <w:szCs w:val="28"/>
        </w:rPr>
        <w:t>2</w:t>
      </w:r>
      <w:r w:rsidR="00FB2274" w:rsidRPr="00FB2274">
        <w:rPr>
          <w:rFonts w:ascii="Times New Roman" w:hAnsi="Times New Roman" w:cs="Times New Roman"/>
          <w:sz w:val="28"/>
          <w:szCs w:val="28"/>
        </w:rPr>
        <w:t xml:space="preserve"> марта 2017</w:t>
      </w:r>
      <w:r w:rsidR="00243FE2" w:rsidRPr="00FB227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2274" w:rsidRPr="00FB2274">
        <w:rPr>
          <w:rFonts w:ascii="Times New Roman" w:hAnsi="Times New Roman" w:cs="Times New Roman"/>
          <w:sz w:val="28"/>
          <w:szCs w:val="28"/>
        </w:rPr>
        <w:t>27/2</w:t>
      </w:r>
      <w:r w:rsidRPr="00FB2274">
        <w:rPr>
          <w:rFonts w:ascii="Times New Roman" w:hAnsi="Times New Roman" w:cs="Times New Roman"/>
          <w:sz w:val="28"/>
          <w:szCs w:val="28"/>
        </w:rPr>
        <w:t xml:space="preserve"> «</w:t>
      </w:r>
      <w:r w:rsidR="00FB2274" w:rsidRPr="00FB2274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F452B0">
        <w:rPr>
          <w:rFonts w:ascii="Times New Roman" w:hAnsi="Times New Roman" w:cs="Times New Roman"/>
          <w:sz w:val="28"/>
          <w:szCs w:val="28"/>
        </w:rPr>
        <w:t>«О</w:t>
      </w:r>
      <w:r w:rsidR="00FB2274" w:rsidRPr="00FB2274">
        <w:rPr>
          <w:rFonts w:ascii="Times New Roman" w:hAnsi="Times New Roman" w:cs="Times New Roman"/>
          <w:sz w:val="28"/>
          <w:szCs w:val="28"/>
        </w:rPr>
        <w:t xml:space="preserve"> порядке управления и распоряжения имуществом, находящимся в муниципальной собственности муниципального образования Красноармейский район</w:t>
      </w:r>
      <w:r w:rsidR="00575E91">
        <w:rPr>
          <w:rFonts w:ascii="Times New Roman" w:hAnsi="Times New Roman" w:cs="Times New Roman"/>
          <w:sz w:val="28"/>
          <w:szCs w:val="28"/>
        </w:rPr>
        <w:t>»</w:t>
      </w:r>
      <w:r w:rsidR="00000EFB">
        <w:rPr>
          <w:rFonts w:ascii="Times New Roman" w:hAnsi="Times New Roman" w:cs="Times New Roman"/>
          <w:sz w:val="28"/>
          <w:szCs w:val="28"/>
        </w:rPr>
        <w:t xml:space="preserve">, </w:t>
      </w:r>
      <w:r w:rsidR="0017496C" w:rsidRPr="0017496C">
        <w:rPr>
          <w:rFonts w:ascii="Times New Roman" w:hAnsi="Times New Roman" w:cs="Times New Roman"/>
          <w:sz w:val="28"/>
          <w:szCs w:val="28"/>
        </w:rPr>
        <w:t>изложив</w:t>
      </w:r>
      <w:r w:rsidR="00730B7E">
        <w:rPr>
          <w:rFonts w:ascii="Times New Roman" w:hAnsi="Times New Roman" w:cs="Times New Roman"/>
          <w:sz w:val="28"/>
          <w:szCs w:val="28"/>
        </w:rPr>
        <w:t xml:space="preserve"> пункт 12.1</w:t>
      </w:r>
      <w:r w:rsidR="0017496C" w:rsidRPr="0017496C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730B7E">
        <w:rPr>
          <w:rFonts w:ascii="Times New Roman" w:hAnsi="Times New Roman" w:cs="Times New Roman"/>
          <w:sz w:val="28"/>
          <w:szCs w:val="28"/>
        </w:rPr>
        <w:t>а</w:t>
      </w:r>
      <w:r w:rsidR="0017496C" w:rsidRPr="0017496C">
        <w:rPr>
          <w:rFonts w:ascii="Times New Roman" w:hAnsi="Times New Roman" w:cs="Times New Roman"/>
          <w:sz w:val="28"/>
          <w:szCs w:val="28"/>
        </w:rPr>
        <w:t xml:space="preserve"> </w:t>
      </w:r>
      <w:r w:rsidR="00775E59">
        <w:rPr>
          <w:rFonts w:ascii="Times New Roman" w:hAnsi="Times New Roman" w:cs="Times New Roman"/>
          <w:sz w:val="28"/>
          <w:szCs w:val="28"/>
        </w:rPr>
        <w:t>12</w:t>
      </w:r>
      <w:r w:rsidR="00730B7E">
        <w:rPr>
          <w:rFonts w:ascii="Times New Roman" w:hAnsi="Times New Roman" w:cs="Times New Roman"/>
          <w:sz w:val="28"/>
          <w:szCs w:val="28"/>
        </w:rPr>
        <w:t xml:space="preserve"> и раздел</w:t>
      </w:r>
      <w:r w:rsidR="0017496C" w:rsidRPr="0017496C">
        <w:rPr>
          <w:rFonts w:ascii="Times New Roman" w:hAnsi="Times New Roman" w:cs="Times New Roman"/>
          <w:sz w:val="28"/>
          <w:szCs w:val="28"/>
        </w:rPr>
        <w:t xml:space="preserve"> </w:t>
      </w:r>
      <w:r w:rsidR="00775E59">
        <w:rPr>
          <w:rFonts w:ascii="Times New Roman" w:hAnsi="Times New Roman" w:cs="Times New Roman"/>
          <w:sz w:val="28"/>
          <w:szCs w:val="28"/>
        </w:rPr>
        <w:t>14</w:t>
      </w:r>
      <w:r w:rsidR="0017496C" w:rsidRPr="0017496C">
        <w:rPr>
          <w:rFonts w:ascii="Times New Roman" w:hAnsi="Times New Roman" w:cs="Times New Roman"/>
          <w:sz w:val="28"/>
          <w:szCs w:val="28"/>
        </w:rPr>
        <w:t xml:space="preserve"> </w:t>
      </w:r>
      <w:r w:rsidR="00F452B0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575E91">
        <w:rPr>
          <w:rFonts w:ascii="Times New Roman" w:hAnsi="Times New Roman" w:cs="Times New Roman"/>
          <w:sz w:val="28"/>
          <w:szCs w:val="28"/>
        </w:rPr>
        <w:t xml:space="preserve">в следующей </w:t>
      </w:r>
      <w:r w:rsidR="0017496C" w:rsidRPr="0017496C">
        <w:rPr>
          <w:rFonts w:ascii="Times New Roman" w:hAnsi="Times New Roman" w:cs="Times New Roman"/>
          <w:sz w:val="28"/>
          <w:szCs w:val="28"/>
        </w:rPr>
        <w:t>редакции</w:t>
      </w:r>
      <w:r w:rsidR="00575E91">
        <w:rPr>
          <w:rFonts w:ascii="Times New Roman" w:hAnsi="Times New Roman" w:cs="Times New Roman"/>
          <w:sz w:val="28"/>
          <w:szCs w:val="28"/>
        </w:rPr>
        <w:t>:</w:t>
      </w:r>
    </w:p>
    <w:p w:rsidR="009519F2" w:rsidRDefault="00F452B0" w:rsidP="0095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75E91">
        <w:rPr>
          <w:rFonts w:ascii="Times New Roman" w:hAnsi="Times New Roman" w:cs="Times New Roman"/>
          <w:sz w:val="28"/>
          <w:szCs w:val="28"/>
        </w:rPr>
        <w:t xml:space="preserve">«Раздел </w:t>
      </w:r>
      <w:r w:rsidR="00775E59">
        <w:rPr>
          <w:rFonts w:ascii="Times New Roman" w:hAnsi="Times New Roman" w:cs="Times New Roman"/>
          <w:sz w:val="28"/>
          <w:szCs w:val="28"/>
        </w:rPr>
        <w:t>12</w:t>
      </w:r>
      <w:r w:rsidR="009519F2" w:rsidRPr="003045A7">
        <w:rPr>
          <w:rFonts w:ascii="Times New Roman" w:hAnsi="Times New Roman" w:cs="Times New Roman"/>
          <w:sz w:val="28"/>
          <w:szCs w:val="28"/>
        </w:rPr>
        <w:t xml:space="preserve">. </w:t>
      </w:r>
      <w:r w:rsidR="00775E59">
        <w:rPr>
          <w:rFonts w:ascii="Times New Roman" w:hAnsi="Times New Roman" w:cs="Times New Roman"/>
          <w:sz w:val="28"/>
          <w:szCs w:val="28"/>
        </w:rPr>
        <w:t>Порядок приватизации</w:t>
      </w:r>
    </w:p>
    <w:p w:rsidR="00575E91" w:rsidRPr="003259B9" w:rsidRDefault="00775E59" w:rsidP="003259B9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12.1.</w:t>
      </w:r>
      <w:r w:rsidR="009519F2" w:rsidRPr="0036122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Имущество, находящееся в муниципальной собственности муниципального образования Красноармейский район, может быть отчуждено в частную собственность на условиях и в порядке, установленном Федеральным законом от 21 декабря 2001 года № 178 – ФЗ </w:t>
      </w:r>
      <w:r w:rsidR="003259B9">
        <w:rPr>
          <w:rFonts w:ascii="Times New Roman" w:hAnsi="Times New Roman" w:cs="Times New Roman"/>
          <w:color w:val="000000"/>
          <w:sz w:val="28"/>
        </w:rPr>
        <w:t>«О приватизации государственного и муниципального имущества», постановлением Правительства Российской Федерации от 27 августа 2012 года № 860 «</w:t>
      </w:r>
      <w:r w:rsidR="003259B9" w:rsidRPr="003259B9">
        <w:rPr>
          <w:rFonts w:ascii="Times New Roman" w:hAnsi="Times New Roman" w:cs="Times New Roman"/>
          <w:color w:val="000000"/>
          <w:sz w:val="28"/>
        </w:rPr>
        <w:t>Об организации и проведении продажи государственного или муниципального имущества в электронной форме</w:t>
      </w:r>
      <w:r w:rsidR="003259B9">
        <w:rPr>
          <w:rFonts w:ascii="Times New Roman" w:hAnsi="Times New Roman" w:cs="Times New Roman"/>
          <w:color w:val="000000"/>
          <w:sz w:val="28"/>
        </w:rPr>
        <w:t>» и настоящим Положением. Приватизация муниципального имущества способами, не предусмотренными федеральным законом, не допускается»</w:t>
      </w:r>
      <w:r w:rsidR="00F452B0">
        <w:rPr>
          <w:rFonts w:ascii="Times New Roman" w:hAnsi="Times New Roman" w:cs="Times New Roman"/>
          <w:sz w:val="28"/>
          <w:szCs w:val="28"/>
        </w:rPr>
        <w:t>;</w:t>
      </w:r>
    </w:p>
    <w:p w:rsidR="009519F2" w:rsidRDefault="009519F2" w:rsidP="009519F2">
      <w:pPr>
        <w:spacing w:after="3" w:line="25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F354A8" w:rsidRDefault="00F354A8" w:rsidP="009519F2">
      <w:pPr>
        <w:spacing w:after="3" w:line="25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5D5CB8" w:rsidRDefault="005D5CB8" w:rsidP="009519F2">
      <w:pPr>
        <w:spacing w:after="3" w:line="25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5D5CB8" w:rsidRPr="009519F2" w:rsidRDefault="005D5CB8" w:rsidP="009519F2">
      <w:pPr>
        <w:spacing w:after="3" w:line="25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730B7E" w:rsidRDefault="00F452B0" w:rsidP="00730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«</w:t>
      </w:r>
      <w:r w:rsidR="009519F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259B9">
        <w:rPr>
          <w:rFonts w:ascii="Times New Roman" w:hAnsi="Times New Roman" w:cs="Times New Roman"/>
          <w:sz w:val="28"/>
          <w:szCs w:val="28"/>
        </w:rPr>
        <w:t>14</w:t>
      </w:r>
      <w:r w:rsidR="009519F2" w:rsidRPr="003045A7">
        <w:rPr>
          <w:rFonts w:ascii="Times New Roman" w:hAnsi="Times New Roman" w:cs="Times New Roman"/>
          <w:sz w:val="28"/>
          <w:szCs w:val="28"/>
        </w:rPr>
        <w:t xml:space="preserve">. </w:t>
      </w:r>
      <w:r w:rsidR="003259B9">
        <w:rPr>
          <w:rFonts w:ascii="Times New Roman" w:hAnsi="Times New Roman" w:cs="Times New Roman"/>
          <w:sz w:val="28"/>
          <w:szCs w:val="28"/>
        </w:rPr>
        <w:t>Порядок продажи</w:t>
      </w:r>
      <w:r w:rsidR="00730B7E">
        <w:rPr>
          <w:rFonts w:ascii="Times New Roman" w:hAnsi="Times New Roman" w:cs="Times New Roman"/>
          <w:sz w:val="28"/>
          <w:szCs w:val="28"/>
        </w:rPr>
        <w:t xml:space="preserve"> и подведения итогов продажи</w:t>
      </w:r>
      <w:r w:rsidR="003259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66D" w:rsidRDefault="003259B9" w:rsidP="00730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имущества по минимально допустимой цене</w:t>
      </w:r>
      <w:r w:rsidR="00730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9F2" w:rsidRDefault="00730B7E" w:rsidP="00730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</w:t>
      </w:r>
      <w:r w:rsidR="00A2766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ектронной форме</w:t>
      </w:r>
    </w:p>
    <w:p w:rsidR="0023120D" w:rsidRDefault="0023120D" w:rsidP="00730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20D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14.1. </w:t>
      </w:r>
      <w:r w:rsidR="00A2766D">
        <w:rPr>
          <w:rFonts w:ascii="Times New Roman" w:hAnsi="Times New Roman" w:cs="Times New Roman"/>
          <w:sz w:val="28"/>
          <w:szCs w:val="28"/>
        </w:rPr>
        <w:t xml:space="preserve">Настоящей раздел </w:t>
      </w:r>
      <w:r w:rsidR="00A2766D" w:rsidRPr="00A2766D">
        <w:rPr>
          <w:rFonts w:ascii="Times New Roman" w:hAnsi="Times New Roman" w:cs="Times New Roman"/>
          <w:sz w:val="28"/>
          <w:szCs w:val="28"/>
        </w:rPr>
        <w:t>определяет порядок организации продажи находя</w:t>
      </w:r>
      <w:r w:rsidR="0023120D">
        <w:rPr>
          <w:rFonts w:ascii="Times New Roman" w:hAnsi="Times New Roman" w:cs="Times New Roman"/>
          <w:sz w:val="28"/>
          <w:szCs w:val="28"/>
        </w:rPr>
        <w:t>-</w:t>
      </w:r>
    </w:p>
    <w:p w:rsidR="00A2766D" w:rsidRDefault="00A2766D" w:rsidP="0023120D">
      <w:pPr>
        <w:spacing w:after="3" w:line="25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щегося в собственности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Pr="00A2766D">
        <w:rPr>
          <w:rFonts w:ascii="Times New Roman" w:hAnsi="Times New Roman" w:cs="Times New Roman"/>
          <w:sz w:val="28"/>
          <w:szCs w:val="28"/>
        </w:rPr>
        <w:t xml:space="preserve"> имущества (далее - имущество) по минимально допустимой цене в случае, если продажа муниципального имущества посредством публичного предложения не состоялась, подведения итогов продажи имущества по минимально допустимой цене (далее - продажа) и заключения до</w:t>
      </w:r>
      <w:r>
        <w:rPr>
          <w:rFonts w:ascii="Times New Roman" w:hAnsi="Times New Roman" w:cs="Times New Roman"/>
          <w:sz w:val="28"/>
          <w:szCs w:val="28"/>
        </w:rPr>
        <w:t xml:space="preserve">говора купли-продажи имущества, осуществляется в </w:t>
      </w:r>
      <w:r w:rsidRPr="00A2766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статьей 24</w:t>
      </w:r>
      <w:r w:rsidRPr="00A2766D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2766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766D">
        <w:rPr>
          <w:rFonts w:ascii="Times New Roman" w:hAnsi="Times New Roman" w:cs="Times New Roman"/>
          <w:sz w:val="28"/>
          <w:szCs w:val="28"/>
        </w:rPr>
        <w:t xml:space="preserve"> от 21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766D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2766D">
        <w:rPr>
          <w:rFonts w:ascii="Times New Roman" w:hAnsi="Times New Roman" w:cs="Times New Roman"/>
          <w:sz w:val="28"/>
          <w:szCs w:val="28"/>
        </w:rPr>
        <w:t xml:space="preserve"> № 178-ФЗ «О приватизации государственного и муниципального имущества» (далее - ФЗ № 178- ФЗ),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14.2. 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При продаже по минимально допустимой цене минимальная цена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предложения, если иное не установлено Федеральным законодательством Российской Федерации.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Если цена первоначального предложения, указанная в информационном сообщении о продаже посредством публичного предложения, составляет более 20 миллионов рублей, минимальная цена имущества при продаже по минимально допустимой цене устанавливается в размере 10 процентов от такой цены первоначального предложения.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Для участия в продаже имущества по минимально допустимой цене претенденты заполняют в электронной форме заявку с приложением электронных документов в соответствии с перечнем, приведенным в информационном сообщении о проведении продажи имущества по минимально допустимой цене.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14.4.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 Продолжительность приема заявок на участие в продаже по минимально допустимой цене должна быть не менее чем пятьдесят дней. Признание претендентов участниками продажи по минимально допустимой цене и подведение ее итогов осуществляются в течение пяти рабочих дней со дня окончания срока приема указанных заявок. </w:t>
      </w:r>
    </w:p>
    <w:p w:rsidR="007B4A52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14.5.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 Одно лицо имеет право подать только одну заявку, а также одно или несколько предложений о цене имущества. </w:t>
      </w:r>
    </w:p>
    <w:p w:rsidR="005E5CB6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При подведении итогов продажи по минимально допустимой цене из всех поступивших от одного лица предложений о цене имущества учитывается предложение, которое было подано последним по времени. Не допускается подача предложения о цене имущества, в котором цена такого предложения на момент подачи будет меньше или равна наибольшей цене, содержащейся в предложениях о цене имущества, поступивших от остальных претендентов. Предельный размер повышения цены продаваемого имущества не ограничен.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lastRenderedPageBreak/>
        <w:t xml:space="preserve">Претендент имеет право отозвать поданную заявку на участие в продаже по минимально допустимой цене до окончания срока приема заявок на участие в продаже по минимально допустимой цене.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14.6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Продавец отказывает претенденту в приеме заявки в следующих случаях: </w:t>
      </w:r>
    </w:p>
    <w:p w:rsidR="0023120D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а) представленные </w:t>
      </w:r>
      <w:r w:rsidR="0023120D">
        <w:rPr>
          <w:rFonts w:ascii="Times New Roman" w:hAnsi="Times New Roman" w:cs="Times New Roman"/>
          <w:sz w:val="28"/>
          <w:szCs w:val="28"/>
        </w:rPr>
        <w:t xml:space="preserve"> </w:t>
      </w:r>
      <w:r w:rsidRPr="00A2766D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23120D">
        <w:rPr>
          <w:rFonts w:ascii="Times New Roman" w:hAnsi="Times New Roman" w:cs="Times New Roman"/>
          <w:sz w:val="28"/>
          <w:szCs w:val="28"/>
        </w:rPr>
        <w:t xml:space="preserve"> </w:t>
      </w:r>
      <w:r w:rsidRPr="00A2766D">
        <w:rPr>
          <w:rFonts w:ascii="Times New Roman" w:hAnsi="Times New Roman" w:cs="Times New Roman"/>
          <w:sz w:val="28"/>
          <w:szCs w:val="28"/>
        </w:rPr>
        <w:t xml:space="preserve">не подтверждают право претендента быть </w:t>
      </w:r>
    </w:p>
    <w:p w:rsidR="00E16AAB" w:rsidRDefault="00A2766D" w:rsidP="0023120D">
      <w:pPr>
        <w:spacing w:after="3" w:line="25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покупателем в соответствии с законодательством Российской Федерации;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б) представлены не все документы в соответствии с перечнем, указанным в информационном сообщении о продаже имущества, либо оформление указанных документов не соответствует законодательству Российской Федерации;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в) заявка на участие в продаже по минимально допустимой цене подана лицом, не уполномоченным претендентом на осуществление таких действий;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г) не подтверждено поступление в установленный срок задатка на счет, указанный в информационном сообщении;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д) на день окончания срока приема заявок на участие в продаже по минимально допустимой цене отсутствует предложение о цене имущества, которая должна быть не менее минимальной цены такого имущества.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Указанный перечень оснований для отказа в приеме заявки является исчерпывающим.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14.7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Подведение итогов продажи имущества по минимально допустимой цене осуществляется в течение пяти рабочих дней со дня окончания приема заявок.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14.8.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Порядком.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14.9. 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Покупателем имущества признается: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а) в случае регистрации одной заявки и предложения о цене имущества - участник, представивший это предложение;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б) в случае регистрации нескольких заявок и предложений о цене имущества - участник, предложивший наибольшую цену за продаваемое имущество.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14.10.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 Уведомление о признании участника продажи по минимально допустимой цене покупателем либо лицом, признанным единственным участником продажи по минимально допустимой цене, направляется покупателю либо такому лицу в день подведения итогов продажи по минимально допустимой цене. </w:t>
      </w:r>
    </w:p>
    <w:p w:rsidR="00E16AAB" w:rsidRDefault="00ED3CC4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 В течение пяти дней с даты подведения итогов продажи по минимально допустимой цене суммы задатков возвращаются ее участникам, за исключением покупателя либо лица, признанного единственным участником продажи по минимально допустимой цене. </w:t>
      </w:r>
    </w:p>
    <w:p w:rsidR="00E16AAB" w:rsidRDefault="00C236F3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Протокол об итогах продажи имущества по минимально допустимой цене подписывается продавцом в день подведения итогов продажи имущества без объявления цены и должен содержать: </w:t>
      </w:r>
    </w:p>
    <w:p w:rsidR="00C04EC6" w:rsidRDefault="00C04EC6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</w:p>
    <w:p w:rsidR="00C04EC6" w:rsidRDefault="00C04EC6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lastRenderedPageBreak/>
        <w:t xml:space="preserve">а) сведения об имуществе;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б) количество поступивших и зарегистрированных заявок; </w:t>
      </w:r>
    </w:p>
    <w:p w:rsidR="00FC1837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>в) сведения об отказе в принятии заявок с указанием причин отказа;</w:t>
      </w:r>
    </w:p>
    <w:p w:rsidR="00FC1837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>г) сведения о рассмотренных предложениях о цене имущества с указанием подавших их претендентов;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>д) сведения о покупателе имущества;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е) сведения о цене приобретения имущества, предложенной покупателем;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ж) иные необходимые сведения. </w:t>
      </w:r>
    </w:p>
    <w:p w:rsidR="00E16AAB" w:rsidRDefault="00C236F3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14.13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Если в срок для приема заявок, указанный в информационном сообщении о продаже имущества по минимально допустимой цене,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по минимально допустимой цене признается несостоявшейся. </w:t>
      </w:r>
    </w:p>
    <w:p w:rsidR="00E16AAB" w:rsidRDefault="00A2766D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 xml:space="preserve">Такое решение оформляется протоколом об итогах продажи имущества по минимально допустимой цене. </w:t>
      </w:r>
    </w:p>
    <w:p w:rsidR="00FC1837" w:rsidRDefault="00C236F3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14.14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Договор купли-продажи имущества заключается в течение 5 рабочих дней со дня </w:t>
      </w:r>
      <w:r w:rsidR="00FC1837">
        <w:rPr>
          <w:rFonts w:ascii="Times New Roman" w:hAnsi="Times New Roman" w:cs="Times New Roman"/>
          <w:sz w:val="28"/>
          <w:szCs w:val="28"/>
        </w:rPr>
        <w:t>признания участника продажи по минимально допустимой цене покупателем либо лицом, признанным единственным участником продажи по минимально допустимой цене.</w:t>
      </w:r>
    </w:p>
    <w:p w:rsidR="0097091E" w:rsidRDefault="0097091E" w:rsidP="009519F2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купли-продажи муниципального имущества с лицом, подавшим предпоследнее предложение о цене, осуществляется в течение пяти рабочих дней со дня признания покупателя уклонившимся или отказавшимся от заключения договора купли-продажи такого имущества.</w:t>
      </w:r>
    </w:p>
    <w:p w:rsidR="005E5CB6" w:rsidRDefault="005E5CB6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14.15</w:t>
      </w:r>
      <w:r w:rsidR="00A2766D" w:rsidRPr="00A2766D">
        <w:rPr>
          <w:rFonts w:ascii="Times New Roman" w:hAnsi="Times New Roman" w:cs="Times New Roman"/>
          <w:sz w:val="28"/>
          <w:szCs w:val="28"/>
        </w:rPr>
        <w:t>. При уклонении или отказе покупателя либо лица, признанного единственным участником продажи по минимально допустимой цене, от заключения договора купли-продажи имущества задаток не возвращается. При этом покупатель либо лицо, признанное единственным участником продажи по минимально допустимой цене, обязаны в течение десяти календарных дней с даты истечения срока, у</w:t>
      </w:r>
      <w:r w:rsidR="004B226C">
        <w:rPr>
          <w:rFonts w:ascii="Times New Roman" w:hAnsi="Times New Roman" w:cs="Times New Roman"/>
          <w:sz w:val="28"/>
          <w:szCs w:val="28"/>
        </w:rPr>
        <w:t xml:space="preserve">становленного </w:t>
      </w:r>
      <w:r w:rsidR="00FC1837">
        <w:rPr>
          <w:rFonts w:ascii="Times New Roman" w:hAnsi="Times New Roman" w:cs="Times New Roman"/>
          <w:sz w:val="28"/>
          <w:szCs w:val="28"/>
        </w:rPr>
        <w:t>абзаце</w:t>
      </w:r>
      <w:r w:rsidR="004B226C">
        <w:rPr>
          <w:rFonts w:ascii="Times New Roman" w:hAnsi="Times New Roman" w:cs="Times New Roman"/>
          <w:sz w:val="28"/>
          <w:szCs w:val="28"/>
        </w:rPr>
        <w:t>м первым пункта</w:t>
      </w:r>
      <w:r w:rsidRPr="005E5CB6">
        <w:rPr>
          <w:rFonts w:ascii="Times New Roman" w:hAnsi="Times New Roman" w:cs="Times New Roman"/>
          <w:sz w:val="28"/>
          <w:szCs w:val="28"/>
        </w:rPr>
        <w:t>1</w:t>
      </w:r>
      <w:r w:rsidR="00FC1837">
        <w:rPr>
          <w:rFonts w:ascii="Times New Roman" w:hAnsi="Times New Roman" w:cs="Times New Roman"/>
          <w:sz w:val="28"/>
          <w:szCs w:val="28"/>
        </w:rPr>
        <w:t>4.14</w:t>
      </w:r>
      <w:r w:rsidR="00A2766D" w:rsidRPr="005E5CB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50C76" w:rsidRPr="005E5CB6">
        <w:rPr>
          <w:rFonts w:ascii="Times New Roman" w:hAnsi="Times New Roman" w:cs="Times New Roman"/>
          <w:sz w:val="28"/>
          <w:szCs w:val="28"/>
        </w:rPr>
        <w:t>раздела</w:t>
      </w:r>
      <w:r w:rsidR="00A2766D" w:rsidRPr="005E5CB6">
        <w:rPr>
          <w:rFonts w:ascii="Times New Roman" w:hAnsi="Times New Roman" w:cs="Times New Roman"/>
          <w:sz w:val="28"/>
          <w:szCs w:val="28"/>
        </w:rPr>
        <w:t>, уплатить продавцу штраф в разм</w:t>
      </w:r>
      <w:r w:rsidRPr="005E5CB6">
        <w:rPr>
          <w:rFonts w:ascii="Times New Roman" w:hAnsi="Times New Roman" w:cs="Times New Roman"/>
          <w:sz w:val="28"/>
          <w:szCs w:val="28"/>
        </w:rPr>
        <w:t>ере минимальной цены имущества,</w:t>
      </w:r>
      <w:r w:rsidR="00A2766D" w:rsidRPr="005E5CB6">
        <w:rPr>
          <w:rFonts w:ascii="Times New Roman" w:hAnsi="Times New Roman" w:cs="Times New Roman"/>
          <w:sz w:val="28"/>
          <w:szCs w:val="28"/>
        </w:rPr>
        <w:t xml:space="preserve"> за вычетом суммы задатка.</w:t>
      </w:r>
    </w:p>
    <w:p w:rsidR="00750C76" w:rsidRDefault="00A2766D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 w:rsidRPr="00A2766D">
        <w:rPr>
          <w:rFonts w:ascii="Times New Roman" w:hAnsi="Times New Roman" w:cs="Times New Roman"/>
          <w:sz w:val="28"/>
          <w:szCs w:val="28"/>
        </w:rPr>
        <w:t>В этом случае продажа по минимально до</w:t>
      </w:r>
      <w:bookmarkStart w:id="0" w:name="_GoBack"/>
      <w:bookmarkEnd w:id="0"/>
      <w:r w:rsidRPr="00A2766D">
        <w:rPr>
          <w:rFonts w:ascii="Times New Roman" w:hAnsi="Times New Roman" w:cs="Times New Roman"/>
          <w:sz w:val="28"/>
          <w:szCs w:val="28"/>
        </w:rPr>
        <w:t xml:space="preserve">пустимой цене признается несостоявшейся. </w:t>
      </w:r>
    </w:p>
    <w:p w:rsidR="00750C76" w:rsidRDefault="005E5CB6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14.16</w:t>
      </w:r>
      <w:r w:rsidR="00A2766D" w:rsidRPr="00A2766D">
        <w:rPr>
          <w:rFonts w:ascii="Times New Roman" w:hAnsi="Times New Roman" w:cs="Times New Roman"/>
          <w:sz w:val="28"/>
          <w:szCs w:val="28"/>
        </w:rPr>
        <w:t xml:space="preserve">. Факт оплаты имущества подтверждается выпиской со счета, указанного в информационном сообщении о проведении продажи имущества, подтверждающей поступление средств, в размере и сроки, указанные в договоре купли-продажи имущества. </w:t>
      </w:r>
    </w:p>
    <w:p w:rsidR="00575E91" w:rsidRDefault="005E5CB6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14.17</w:t>
      </w:r>
      <w:r w:rsidR="00A2766D" w:rsidRPr="00A2766D">
        <w:rPr>
          <w:rFonts w:ascii="Times New Roman" w:hAnsi="Times New Roman" w:cs="Times New Roman"/>
          <w:sz w:val="28"/>
          <w:szCs w:val="28"/>
        </w:rPr>
        <w:t>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  <w:r w:rsidR="00575E91">
        <w:rPr>
          <w:rFonts w:ascii="Times New Roman" w:hAnsi="Times New Roman" w:cs="Times New Roman"/>
          <w:sz w:val="28"/>
          <w:szCs w:val="28"/>
        </w:rPr>
        <w:t>».</w:t>
      </w:r>
    </w:p>
    <w:p w:rsidR="00FC1837" w:rsidRDefault="00FC1837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</w:p>
    <w:p w:rsidR="00FC1837" w:rsidRDefault="00FC1837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</w:p>
    <w:p w:rsidR="00FC1837" w:rsidRPr="00750C76" w:rsidRDefault="00FC1837" w:rsidP="00750C76">
      <w:pPr>
        <w:spacing w:after="3" w:line="25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</w:rPr>
      </w:pPr>
    </w:p>
    <w:p w:rsidR="00FC1837" w:rsidRDefault="000767FB" w:rsidP="00076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7F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Pr="000767F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</w:t>
      </w:r>
      <w:r w:rsidR="00FC1837">
        <w:rPr>
          <w:rFonts w:ascii="Times New Roman" w:hAnsi="Times New Roman" w:cs="Times New Roman"/>
          <w:sz w:val="28"/>
          <w:szCs w:val="28"/>
        </w:rPr>
        <w:t xml:space="preserve"> </w:t>
      </w:r>
      <w:r w:rsidRPr="000767FB">
        <w:rPr>
          <w:rFonts w:ascii="Times New Roman" w:hAnsi="Times New Roman" w:cs="Times New Roman"/>
          <w:sz w:val="28"/>
          <w:szCs w:val="28"/>
        </w:rPr>
        <w:t>возложить</w:t>
      </w:r>
      <w:r w:rsidR="00FC1837">
        <w:rPr>
          <w:rFonts w:ascii="Times New Roman" w:hAnsi="Times New Roman" w:cs="Times New Roman"/>
          <w:sz w:val="28"/>
          <w:szCs w:val="28"/>
        </w:rPr>
        <w:t xml:space="preserve"> </w:t>
      </w:r>
      <w:r w:rsidRPr="000767FB">
        <w:rPr>
          <w:rFonts w:ascii="Times New Roman" w:hAnsi="Times New Roman" w:cs="Times New Roman"/>
          <w:sz w:val="28"/>
          <w:szCs w:val="28"/>
        </w:rPr>
        <w:t xml:space="preserve"> на </w:t>
      </w:r>
      <w:r w:rsidR="00FC1837">
        <w:rPr>
          <w:rFonts w:ascii="Times New Roman" w:hAnsi="Times New Roman" w:cs="Times New Roman"/>
          <w:sz w:val="28"/>
          <w:szCs w:val="28"/>
        </w:rPr>
        <w:t xml:space="preserve"> </w:t>
      </w:r>
      <w:r w:rsidRPr="000767FB">
        <w:rPr>
          <w:rFonts w:ascii="Times New Roman" w:hAnsi="Times New Roman" w:cs="Times New Roman"/>
          <w:sz w:val="28"/>
          <w:szCs w:val="28"/>
        </w:rPr>
        <w:t>постоян</w:t>
      </w:r>
      <w:r w:rsidR="00FC1837">
        <w:rPr>
          <w:rFonts w:ascii="Times New Roman" w:hAnsi="Times New Roman" w:cs="Times New Roman"/>
          <w:sz w:val="28"/>
          <w:szCs w:val="28"/>
        </w:rPr>
        <w:t>-</w:t>
      </w:r>
    </w:p>
    <w:p w:rsidR="00FC1837" w:rsidRDefault="000767FB" w:rsidP="00FC18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7FB">
        <w:rPr>
          <w:rFonts w:ascii="Times New Roman" w:hAnsi="Times New Roman" w:cs="Times New Roman"/>
          <w:sz w:val="28"/>
          <w:szCs w:val="28"/>
        </w:rPr>
        <w:t>ную комиссию по вопросам экономики, бюджету, финансам, налогам и распоря</w:t>
      </w:r>
      <w:r w:rsidR="00FC1837">
        <w:rPr>
          <w:rFonts w:ascii="Times New Roman" w:hAnsi="Times New Roman" w:cs="Times New Roman"/>
          <w:sz w:val="28"/>
          <w:szCs w:val="28"/>
        </w:rPr>
        <w:t>-</w:t>
      </w:r>
    </w:p>
    <w:p w:rsidR="000767FB" w:rsidRPr="000767FB" w:rsidRDefault="000767FB" w:rsidP="00FC18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7FB">
        <w:rPr>
          <w:rFonts w:ascii="Times New Roman" w:hAnsi="Times New Roman" w:cs="Times New Roman"/>
          <w:sz w:val="28"/>
          <w:szCs w:val="28"/>
        </w:rPr>
        <w:t>жению муниципальной собственностью (Бобров А.И.).</w:t>
      </w:r>
    </w:p>
    <w:p w:rsidR="000767FB" w:rsidRPr="000767FB" w:rsidRDefault="000767FB" w:rsidP="00076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7FB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обнародования (опубликования) путем размещения на официальном сайте администрации муниципального образования Красноармейский район </w:t>
      </w:r>
      <w:r w:rsidRPr="000767F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767FB">
        <w:rPr>
          <w:rFonts w:ascii="Times New Roman" w:hAnsi="Times New Roman" w:cs="Times New Roman"/>
          <w:sz w:val="28"/>
          <w:szCs w:val="28"/>
        </w:rPr>
        <w:t>://</w:t>
      </w:r>
      <w:r w:rsidRPr="000767F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767FB">
        <w:rPr>
          <w:rFonts w:ascii="Times New Roman" w:hAnsi="Times New Roman" w:cs="Times New Roman"/>
          <w:sz w:val="28"/>
          <w:szCs w:val="28"/>
        </w:rPr>
        <w:t>.</w:t>
      </w:r>
      <w:r w:rsidRPr="000767FB"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Pr="000767FB">
        <w:rPr>
          <w:rFonts w:ascii="Times New Roman" w:hAnsi="Times New Roman" w:cs="Times New Roman"/>
          <w:sz w:val="28"/>
          <w:szCs w:val="28"/>
        </w:rPr>
        <w:t>.</w:t>
      </w:r>
      <w:r w:rsidRPr="000767F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767FB">
        <w:rPr>
          <w:rFonts w:ascii="Times New Roman" w:hAnsi="Times New Roman" w:cs="Times New Roman"/>
          <w:sz w:val="28"/>
          <w:szCs w:val="28"/>
        </w:rPr>
        <w:t>.</w:t>
      </w:r>
    </w:p>
    <w:p w:rsidR="00F354A8" w:rsidRDefault="00F354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1837" w:rsidRDefault="00FC183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1837" w:rsidRDefault="00FC183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68F7" w:rsidRPr="00B53C65" w:rsidRDefault="002D238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E068F7" w:rsidRPr="00B53C6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E068F7" w:rsidRPr="00B53C65" w:rsidRDefault="00E06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0E0C" w:rsidRPr="000767FB" w:rsidRDefault="00E068F7" w:rsidP="00FB2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</w:t>
      </w:r>
      <w:r w:rsidR="003C590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53C65">
        <w:rPr>
          <w:rFonts w:ascii="Times New Roman" w:hAnsi="Times New Roman" w:cs="Times New Roman"/>
          <w:sz w:val="28"/>
          <w:szCs w:val="28"/>
        </w:rPr>
        <w:t xml:space="preserve">      </w:t>
      </w:r>
      <w:r w:rsidR="00B44E7D">
        <w:rPr>
          <w:rFonts w:ascii="Times New Roman" w:hAnsi="Times New Roman" w:cs="Times New Roman"/>
          <w:sz w:val="28"/>
          <w:szCs w:val="28"/>
        </w:rPr>
        <w:t xml:space="preserve">    </w:t>
      </w:r>
      <w:r w:rsidRPr="00B53C65">
        <w:rPr>
          <w:rFonts w:ascii="Times New Roman" w:hAnsi="Times New Roman" w:cs="Times New Roman"/>
          <w:sz w:val="28"/>
          <w:szCs w:val="28"/>
        </w:rPr>
        <w:t xml:space="preserve">  </w:t>
      </w:r>
      <w:r w:rsidR="000767FB">
        <w:rPr>
          <w:rFonts w:ascii="Times New Roman" w:hAnsi="Times New Roman" w:cs="Times New Roman"/>
          <w:sz w:val="28"/>
          <w:szCs w:val="28"/>
        </w:rPr>
        <w:t>Е.П. Максименко</w:t>
      </w:r>
    </w:p>
    <w:sectPr w:rsidR="00040E0C" w:rsidRPr="000767FB" w:rsidSect="00575E91">
      <w:headerReference w:type="default" r:id="rId8"/>
      <w:pgSz w:w="11906" w:h="16838"/>
      <w:pgMar w:top="357" w:right="567" w:bottom="426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A35" w:rsidRDefault="007B4A35" w:rsidP="00FE0592">
      <w:pPr>
        <w:spacing w:after="0" w:line="240" w:lineRule="auto"/>
      </w:pPr>
      <w:r>
        <w:separator/>
      </w:r>
    </w:p>
  </w:endnote>
  <w:endnote w:type="continuationSeparator" w:id="0">
    <w:p w:rsidR="007B4A35" w:rsidRDefault="007B4A35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A35" w:rsidRDefault="007B4A35" w:rsidP="00FE0592">
      <w:pPr>
        <w:spacing w:after="0" w:line="240" w:lineRule="auto"/>
      </w:pPr>
      <w:r>
        <w:separator/>
      </w:r>
    </w:p>
  </w:footnote>
  <w:footnote w:type="continuationSeparator" w:id="0">
    <w:p w:rsidR="007B4A35" w:rsidRDefault="007B4A35" w:rsidP="00FE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0856363"/>
      <w:docPartObj>
        <w:docPartGallery w:val="Page Numbers (Top of Page)"/>
        <w:docPartUnique/>
      </w:docPartObj>
    </w:sdtPr>
    <w:sdtEndPr/>
    <w:sdtContent>
      <w:p w:rsidR="00E16AAB" w:rsidRDefault="00E16AA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26C">
          <w:rPr>
            <w:noProof/>
          </w:rPr>
          <w:t>5</w:t>
        </w:r>
        <w:r>
          <w:fldChar w:fldCharType="end"/>
        </w:r>
      </w:p>
    </w:sdtContent>
  </w:sdt>
  <w:p w:rsidR="00E16AAB" w:rsidRDefault="00E16AA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0EFB"/>
    <w:rsid w:val="00002A07"/>
    <w:rsid w:val="00003A13"/>
    <w:rsid w:val="000062AF"/>
    <w:rsid w:val="00007DA4"/>
    <w:rsid w:val="00033E98"/>
    <w:rsid w:val="00040E0C"/>
    <w:rsid w:val="00044CD1"/>
    <w:rsid w:val="000525AF"/>
    <w:rsid w:val="00055DBA"/>
    <w:rsid w:val="00056FE6"/>
    <w:rsid w:val="0006308F"/>
    <w:rsid w:val="000767FB"/>
    <w:rsid w:val="00084DAE"/>
    <w:rsid w:val="00094F01"/>
    <w:rsid w:val="000A0CC6"/>
    <w:rsid w:val="000B0A9E"/>
    <w:rsid w:val="000C559F"/>
    <w:rsid w:val="000D2354"/>
    <w:rsid w:val="000D2F70"/>
    <w:rsid w:val="000E06B2"/>
    <w:rsid w:val="000F5C1E"/>
    <w:rsid w:val="00100993"/>
    <w:rsid w:val="00100F47"/>
    <w:rsid w:val="00102A29"/>
    <w:rsid w:val="001112E7"/>
    <w:rsid w:val="00113083"/>
    <w:rsid w:val="00137EC1"/>
    <w:rsid w:val="0014275A"/>
    <w:rsid w:val="00165F3D"/>
    <w:rsid w:val="0017496C"/>
    <w:rsid w:val="001A5EBA"/>
    <w:rsid w:val="001B35BA"/>
    <w:rsid w:val="001B5690"/>
    <w:rsid w:val="001C2C4C"/>
    <w:rsid w:val="001C52C5"/>
    <w:rsid w:val="001C60A1"/>
    <w:rsid w:val="001D1416"/>
    <w:rsid w:val="001F4FA7"/>
    <w:rsid w:val="001F59CB"/>
    <w:rsid w:val="00200DF6"/>
    <w:rsid w:val="0021594D"/>
    <w:rsid w:val="00226B2E"/>
    <w:rsid w:val="0023120D"/>
    <w:rsid w:val="00232723"/>
    <w:rsid w:val="00235CB4"/>
    <w:rsid w:val="00243FE2"/>
    <w:rsid w:val="00261C5B"/>
    <w:rsid w:val="0026234E"/>
    <w:rsid w:val="00262BD2"/>
    <w:rsid w:val="002676AE"/>
    <w:rsid w:val="00287EF5"/>
    <w:rsid w:val="00293C31"/>
    <w:rsid w:val="00293C6F"/>
    <w:rsid w:val="00297361"/>
    <w:rsid w:val="002977EF"/>
    <w:rsid w:val="002A4110"/>
    <w:rsid w:val="002A7D5D"/>
    <w:rsid w:val="002B65C9"/>
    <w:rsid w:val="002C24C9"/>
    <w:rsid w:val="002D238F"/>
    <w:rsid w:val="003000AE"/>
    <w:rsid w:val="00302469"/>
    <w:rsid w:val="00304360"/>
    <w:rsid w:val="003050A9"/>
    <w:rsid w:val="0031228A"/>
    <w:rsid w:val="00314F80"/>
    <w:rsid w:val="003170A0"/>
    <w:rsid w:val="003259B9"/>
    <w:rsid w:val="0036129D"/>
    <w:rsid w:val="00387494"/>
    <w:rsid w:val="00391917"/>
    <w:rsid w:val="00393F98"/>
    <w:rsid w:val="003949CE"/>
    <w:rsid w:val="003C5904"/>
    <w:rsid w:val="003D5E75"/>
    <w:rsid w:val="003F576C"/>
    <w:rsid w:val="00406F9A"/>
    <w:rsid w:val="00452E2B"/>
    <w:rsid w:val="00453905"/>
    <w:rsid w:val="00472720"/>
    <w:rsid w:val="004B226C"/>
    <w:rsid w:val="004C0481"/>
    <w:rsid w:val="004C5EDF"/>
    <w:rsid w:val="004C6D3A"/>
    <w:rsid w:val="004E1EA6"/>
    <w:rsid w:val="004E7C79"/>
    <w:rsid w:val="004F6982"/>
    <w:rsid w:val="00503F5E"/>
    <w:rsid w:val="00517947"/>
    <w:rsid w:val="005266DA"/>
    <w:rsid w:val="005572F0"/>
    <w:rsid w:val="00562D62"/>
    <w:rsid w:val="00562FDC"/>
    <w:rsid w:val="00564AC9"/>
    <w:rsid w:val="00565095"/>
    <w:rsid w:val="00575E91"/>
    <w:rsid w:val="005D5CB8"/>
    <w:rsid w:val="005E5CB6"/>
    <w:rsid w:val="005F5848"/>
    <w:rsid w:val="006155FE"/>
    <w:rsid w:val="0063688C"/>
    <w:rsid w:val="00652958"/>
    <w:rsid w:val="00654BCA"/>
    <w:rsid w:val="006604FB"/>
    <w:rsid w:val="00686C88"/>
    <w:rsid w:val="00697891"/>
    <w:rsid w:val="006A5B51"/>
    <w:rsid w:val="006B26D0"/>
    <w:rsid w:val="006B5047"/>
    <w:rsid w:val="006C1BFC"/>
    <w:rsid w:val="006C3D26"/>
    <w:rsid w:val="006C3FAE"/>
    <w:rsid w:val="006E3FEB"/>
    <w:rsid w:val="006E7DFC"/>
    <w:rsid w:val="006F45C6"/>
    <w:rsid w:val="00716FA6"/>
    <w:rsid w:val="00730B7E"/>
    <w:rsid w:val="00750C76"/>
    <w:rsid w:val="00773FE1"/>
    <w:rsid w:val="00775E59"/>
    <w:rsid w:val="00776796"/>
    <w:rsid w:val="007872A1"/>
    <w:rsid w:val="00787D0D"/>
    <w:rsid w:val="007B4A35"/>
    <w:rsid w:val="007B4A52"/>
    <w:rsid w:val="007D7664"/>
    <w:rsid w:val="007F1A4E"/>
    <w:rsid w:val="00810BFB"/>
    <w:rsid w:val="00814A72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A14D5"/>
    <w:rsid w:val="008A358C"/>
    <w:rsid w:val="008C0C7C"/>
    <w:rsid w:val="008C1EDD"/>
    <w:rsid w:val="008E4705"/>
    <w:rsid w:val="008F239C"/>
    <w:rsid w:val="009163CD"/>
    <w:rsid w:val="00921C2B"/>
    <w:rsid w:val="00923B5D"/>
    <w:rsid w:val="00926856"/>
    <w:rsid w:val="009519F2"/>
    <w:rsid w:val="00963B7C"/>
    <w:rsid w:val="00965EDF"/>
    <w:rsid w:val="0097091E"/>
    <w:rsid w:val="009C5852"/>
    <w:rsid w:val="009E1315"/>
    <w:rsid w:val="009E6DDB"/>
    <w:rsid w:val="00A057F5"/>
    <w:rsid w:val="00A2766D"/>
    <w:rsid w:val="00A45ADA"/>
    <w:rsid w:val="00A618DB"/>
    <w:rsid w:val="00A70982"/>
    <w:rsid w:val="00A73E6D"/>
    <w:rsid w:val="00A76C3E"/>
    <w:rsid w:val="00A8041F"/>
    <w:rsid w:val="00A81B7C"/>
    <w:rsid w:val="00A82535"/>
    <w:rsid w:val="00A85410"/>
    <w:rsid w:val="00AC25BD"/>
    <w:rsid w:val="00AC7A75"/>
    <w:rsid w:val="00AD7DA1"/>
    <w:rsid w:val="00AE5562"/>
    <w:rsid w:val="00B11F19"/>
    <w:rsid w:val="00B44E7D"/>
    <w:rsid w:val="00B46C05"/>
    <w:rsid w:val="00B50CE9"/>
    <w:rsid w:val="00B53C65"/>
    <w:rsid w:val="00B6517E"/>
    <w:rsid w:val="00B74D5C"/>
    <w:rsid w:val="00B85DCF"/>
    <w:rsid w:val="00B9493B"/>
    <w:rsid w:val="00BA7340"/>
    <w:rsid w:val="00BC014B"/>
    <w:rsid w:val="00BF42F0"/>
    <w:rsid w:val="00C0498B"/>
    <w:rsid w:val="00C04EC6"/>
    <w:rsid w:val="00C1517A"/>
    <w:rsid w:val="00C236F3"/>
    <w:rsid w:val="00C30479"/>
    <w:rsid w:val="00C31072"/>
    <w:rsid w:val="00C33DB0"/>
    <w:rsid w:val="00C51CDF"/>
    <w:rsid w:val="00C63357"/>
    <w:rsid w:val="00C63C98"/>
    <w:rsid w:val="00C670CA"/>
    <w:rsid w:val="00C777B5"/>
    <w:rsid w:val="00C82DE5"/>
    <w:rsid w:val="00C8458D"/>
    <w:rsid w:val="00C94569"/>
    <w:rsid w:val="00C978A0"/>
    <w:rsid w:val="00CE7BED"/>
    <w:rsid w:val="00D22FCB"/>
    <w:rsid w:val="00D47FC1"/>
    <w:rsid w:val="00D519AB"/>
    <w:rsid w:val="00D61661"/>
    <w:rsid w:val="00D752E3"/>
    <w:rsid w:val="00D820F8"/>
    <w:rsid w:val="00DA184D"/>
    <w:rsid w:val="00DA24E1"/>
    <w:rsid w:val="00DB0331"/>
    <w:rsid w:val="00DB7F7F"/>
    <w:rsid w:val="00DD4D92"/>
    <w:rsid w:val="00DE01E3"/>
    <w:rsid w:val="00DE1AEB"/>
    <w:rsid w:val="00E068F7"/>
    <w:rsid w:val="00E16AAB"/>
    <w:rsid w:val="00E17D3F"/>
    <w:rsid w:val="00E6030B"/>
    <w:rsid w:val="00E77FCC"/>
    <w:rsid w:val="00EA43A5"/>
    <w:rsid w:val="00EB531F"/>
    <w:rsid w:val="00EC7430"/>
    <w:rsid w:val="00ED3CC4"/>
    <w:rsid w:val="00F10304"/>
    <w:rsid w:val="00F32AE9"/>
    <w:rsid w:val="00F354A8"/>
    <w:rsid w:val="00F452B0"/>
    <w:rsid w:val="00F54996"/>
    <w:rsid w:val="00F55680"/>
    <w:rsid w:val="00F842B5"/>
    <w:rsid w:val="00F91E69"/>
    <w:rsid w:val="00F92F89"/>
    <w:rsid w:val="00FA3E31"/>
    <w:rsid w:val="00FA6015"/>
    <w:rsid w:val="00FA68C2"/>
    <w:rsid w:val="00FB2274"/>
    <w:rsid w:val="00FC1837"/>
    <w:rsid w:val="00FE0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AEAFF"/>
  <w15:docId w15:val="{06C6654C-4ECB-4205-9F84-447D31EB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EBD7C-52DA-460F-B4CB-7D521DE5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10523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Рыжова Лариса Николаевна</cp:lastModifiedBy>
  <cp:revision>9</cp:revision>
  <cp:lastPrinted>2026-03-05T13:07:00Z</cp:lastPrinted>
  <dcterms:created xsi:type="dcterms:W3CDTF">2026-03-12T12:30:00Z</dcterms:created>
  <dcterms:modified xsi:type="dcterms:W3CDTF">2026-03-13T05:27:00Z</dcterms:modified>
</cp:coreProperties>
</file>